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9A61D4" w:rsidRPr="009A61D4" w:rsidTr="009A61D4">
        <w:trPr>
          <w:tblCellSpacing w:w="0" w:type="dxa"/>
        </w:trPr>
        <w:tc>
          <w:tcPr>
            <w:tcW w:w="0" w:type="auto"/>
            <w:vAlign w:val="center"/>
            <w:hideMark/>
          </w:tcPr>
          <w:p w:rsidR="009A61D4" w:rsidRPr="009A61D4" w:rsidRDefault="009A61D4" w:rsidP="009A61D4">
            <w:pPr>
              <w:widowControl/>
              <w:spacing w:line="753" w:lineRule="atLeast"/>
              <w:jc w:val="center"/>
              <w:rPr>
                <w:rFonts w:ascii="瀹嬩綋" w:eastAsia="瀹嬩綋" w:hAnsi="Arial" w:cs="Arial"/>
                <w:b/>
                <w:bCs/>
                <w:color w:val="000000"/>
                <w:kern w:val="0"/>
                <w:sz w:val="47"/>
                <w:szCs w:val="47"/>
              </w:rPr>
            </w:pPr>
            <w:r w:rsidRPr="009A61D4">
              <w:rPr>
                <w:rFonts w:ascii="瀹嬩綋" w:eastAsia="瀹嬩綋" w:hAnsi="Arial" w:cs="Arial" w:hint="eastAsia"/>
                <w:b/>
                <w:bCs/>
                <w:color w:val="000000"/>
                <w:kern w:val="0"/>
                <w:sz w:val="47"/>
                <w:szCs w:val="47"/>
              </w:rPr>
              <w:t>湖州市关于举行 2018年上半年中小学教师资格考试（面试）公告</w:t>
            </w:r>
          </w:p>
        </w:tc>
      </w:tr>
    </w:tbl>
    <w:p w:rsidR="009A61D4" w:rsidRPr="009A61D4" w:rsidRDefault="009A61D4" w:rsidP="009A61D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9A61D4" w:rsidRPr="009A61D4" w:rsidTr="009A61D4">
        <w:trPr>
          <w:tblCellSpacing w:w="0" w:type="dxa"/>
        </w:trPr>
        <w:tc>
          <w:tcPr>
            <w:tcW w:w="0" w:type="auto"/>
            <w:vAlign w:val="center"/>
            <w:hideMark/>
          </w:tcPr>
          <w:p w:rsidR="009A61D4" w:rsidRPr="009A61D4" w:rsidRDefault="009A61D4" w:rsidP="009A61D4">
            <w:pPr>
              <w:widowControl/>
              <w:spacing w:line="36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9A61D4" w:rsidRPr="009A61D4" w:rsidRDefault="009A61D4" w:rsidP="009A61D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900" w:type="pct"/>
        <w:tblCellSpacing w:w="0" w:type="dxa"/>
        <w:tblBorders>
          <w:bottom w:val="single" w:sz="6" w:space="0" w:color="EFEFEF"/>
        </w:tblBorders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8140"/>
      </w:tblGrid>
      <w:tr w:rsidR="009A61D4" w:rsidRPr="009A61D4" w:rsidTr="009A61D4">
        <w:trPr>
          <w:trHeight w:val="300"/>
          <w:tblCellSpacing w:w="0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A61D4" w:rsidRPr="009A61D4" w:rsidRDefault="009A61D4" w:rsidP="009A61D4">
            <w:pPr>
              <w:widowControl/>
              <w:spacing w:line="368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9A61D4" w:rsidRPr="009A61D4" w:rsidRDefault="009A61D4" w:rsidP="009A61D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9A61D4" w:rsidRPr="009A61D4" w:rsidTr="009A61D4">
        <w:trPr>
          <w:tblCellSpacing w:w="0" w:type="dxa"/>
        </w:trPr>
        <w:tc>
          <w:tcPr>
            <w:tcW w:w="0" w:type="auto"/>
            <w:vAlign w:val="center"/>
            <w:hideMark/>
          </w:tcPr>
          <w:p w:rsidR="009A61D4" w:rsidRPr="009A61D4" w:rsidRDefault="009A61D4" w:rsidP="009A61D4">
            <w:pPr>
              <w:widowControl/>
              <w:spacing w:line="36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9A61D4" w:rsidRPr="009A61D4" w:rsidRDefault="009A61D4" w:rsidP="009A61D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9A61D4" w:rsidRPr="009A61D4" w:rsidTr="009A61D4">
        <w:trPr>
          <w:tblCellSpacing w:w="0" w:type="dxa"/>
        </w:trPr>
        <w:tc>
          <w:tcPr>
            <w:tcW w:w="0" w:type="auto"/>
            <w:vAlign w:val="center"/>
            <w:hideMark/>
          </w:tcPr>
          <w:p w:rsidR="009A61D4" w:rsidRPr="009A61D4" w:rsidRDefault="009A61D4" w:rsidP="009A61D4">
            <w:pPr>
              <w:widowControl/>
              <w:spacing w:line="368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9A61D4" w:rsidRPr="009A61D4" w:rsidRDefault="009A61D4" w:rsidP="009A61D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9A61D4" w:rsidRPr="009A61D4" w:rsidTr="009A61D4">
        <w:trPr>
          <w:tblCellSpacing w:w="0" w:type="dxa"/>
        </w:trPr>
        <w:tc>
          <w:tcPr>
            <w:tcW w:w="0" w:type="auto"/>
            <w:vAlign w:val="center"/>
            <w:hideMark/>
          </w:tcPr>
          <w:p w:rsidR="009A61D4" w:rsidRPr="009A61D4" w:rsidRDefault="009A61D4" w:rsidP="009A61D4">
            <w:pPr>
              <w:widowControl/>
              <w:wordWrap w:val="0"/>
              <w:spacing w:before="100" w:beforeAutospacing="1" w:after="100" w:afterAutospacing="1" w:line="469" w:lineRule="atLeast"/>
              <w:ind w:firstLine="5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根据上级统一部署,现将我市2018年上半年中小学教师资格考试面试工作安排公告如下：</w:t>
            </w:r>
          </w:p>
          <w:p w:rsidR="009A61D4" w:rsidRPr="009A61D4" w:rsidRDefault="009A61D4" w:rsidP="009A61D4">
            <w:pPr>
              <w:widowControl/>
              <w:wordWrap w:val="0"/>
              <w:spacing w:before="100" w:beforeAutospacing="1" w:after="100" w:afterAutospacing="1" w:line="469" w:lineRule="atLeast"/>
              <w:ind w:firstLine="5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教师资格考试笔试各科成绩均合格且在有效期内者，方可报名参加面试。面试分学段、专业进行。</w:t>
            </w:r>
          </w:p>
          <w:p w:rsidR="009A61D4" w:rsidRPr="009A61D4" w:rsidRDefault="009A61D4" w:rsidP="009A61D4">
            <w:pPr>
              <w:widowControl/>
              <w:wordWrap w:val="0"/>
              <w:spacing w:before="100" w:beforeAutospacing="1" w:after="100" w:afterAutospacing="1" w:line="469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  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一、笔试成绩查询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9A6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2018年上半年教师资格考试笔试成绩由教育部考试中心于4月19日公布，考生可登录网站www.ntce.cn查询。对笔试成绩有异议的，可在成绩公布之日起10个工作日内，由本人向笔试所在地设区市教育考试机构提出复核申请。</w:t>
            </w:r>
          </w:p>
          <w:p w:rsidR="009A61D4" w:rsidRPr="009A61D4" w:rsidRDefault="009A61D4" w:rsidP="009A61D4">
            <w:pPr>
              <w:widowControl/>
              <w:wordWrap w:val="0"/>
              <w:spacing w:before="100" w:beforeAutospacing="1" w:after="100" w:afterAutospacing="1" w:line="469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二、面试时间与地点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9A6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本次面试时间为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2018年5月19日-20日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，考生具体考试时间、考点信息详见本人准考证。准考证由考生自行</w:t>
            </w:r>
            <w:proofErr w:type="gramStart"/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登陆网报</w:t>
            </w:r>
            <w:proofErr w:type="gramEnd"/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系统下载、打印，打印准考证日期为：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2018年5月14日-5月20日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9A6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中职专业课、实习指导教师以及初中和高中日语、俄语科目教师资格考试面试考点设在浙江工业大学（杭州），其他科类教师资格考试面试考点由各设区市（考区）教育考试机构确定。</w:t>
            </w:r>
          </w:p>
          <w:p w:rsidR="009A61D4" w:rsidRPr="009A61D4" w:rsidRDefault="009A61D4" w:rsidP="009A61D4">
            <w:pPr>
              <w:widowControl/>
              <w:wordWrap w:val="0"/>
              <w:spacing w:before="100" w:beforeAutospacing="1" w:after="100" w:afterAutospacing="1" w:line="469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三、面试网上报名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9A6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   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面试报名网上信息输入时间为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8"/>
                <w:szCs w:val="28"/>
              </w:rPr>
              <w:t>4月19日9时至22日12时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符合浙江省报考条件者，可在规定的报名期限内登陆教育部中小学教师资格考试网站，依照栏目指引及相关要求进行网上信息输入。未参加2018年上半年笔试、使用之前笔试成绩报名面试的考生，应先通过网上报名系统重新注册并填报相关个人信息。考生须对本人所填报的信息准确性负责，由于填报信息差错造成的后果由考生本人承担。考生如遗忘注册密码可通过自助重置密码、短信获取密码或拨打教育部考试中心咨询电话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（010-82345677）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等途径重置密码。重新注册不影响考生之前已获得的成绩。</w:t>
            </w:r>
          </w:p>
          <w:p w:rsidR="009A61D4" w:rsidRPr="009A61D4" w:rsidRDefault="009A61D4" w:rsidP="009A61D4">
            <w:pPr>
              <w:widowControl/>
              <w:wordWrap w:val="0"/>
              <w:spacing w:before="100" w:beforeAutospacing="1" w:after="100" w:afterAutospacing="1" w:line="469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报考中职专业课、中职实习指导教师资格以及初中和高中日语、俄语科目教师资格的考生，网报时选择“浙江工业大学”考区，报考费缴纳方式详见</w:t>
            </w:r>
            <w:r w:rsidRPr="009A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 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http://www.et.zjut.edu.cn/。其他考生在网报时自行选择参加面试的考区。</w:t>
            </w:r>
          </w:p>
          <w:p w:rsidR="009A61D4" w:rsidRPr="009A61D4" w:rsidRDefault="009A61D4" w:rsidP="009A61D4">
            <w:pPr>
              <w:widowControl/>
              <w:wordWrap w:val="0"/>
              <w:spacing w:before="100" w:beforeAutospacing="1" w:after="100" w:afterAutospacing="1" w:line="469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四、面试现场确认</w:t>
            </w:r>
          </w:p>
          <w:p w:rsidR="009A61D4" w:rsidRPr="009A61D4" w:rsidRDefault="009A61D4" w:rsidP="009A61D4">
            <w:pPr>
              <w:widowControl/>
              <w:wordWrap w:val="0"/>
              <w:spacing w:before="100" w:beforeAutospacing="1" w:after="100" w:afterAutospacing="1" w:line="469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8"/>
                <w:szCs w:val="28"/>
              </w:rPr>
              <w:t>全省现场确认截止时间为4月22日15时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9A61D4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2018年上半年浙江省中小学教师资格考试(湖州考区)工作安排如下：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left="720" w:hanging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1.</w:t>
            </w:r>
            <w:r w:rsidRPr="009A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网上报名（信息输入）时间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</w:t>
            </w:r>
            <w:r w:rsidRPr="009A6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8"/>
                <w:szCs w:val="28"/>
              </w:rPr>
              <w:t>4月19日9时至22日12时；</w:t>
            </w:r>
            <w:r w:rsidRPr="009A6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left="720" w:hanging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2.</w:t>
            </w:r>
            <w:r w:rsidRPr="009A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现场确认时间：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8"/>
                <w:szCs w:val="28"/>
              </w:rPr>
              <w:t>4月21日—22日（周六至周日，共二天）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left="359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8"/>
                <w:szCs w:val="28"/>
              </w:rPr>
              <w:t>（每天上午8：30—11:00，下午1：30—4：00。其中4月22日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8"/>
                <w:szCs w:val="28"/>
              </w:rPr>
              <w:lastRenderedPageBreak/>
              <w:t>截止到下午15时）；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 </w:t>
            </w:r>
            <w:r w:rsidRPr="009A61D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3.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现场确认地点：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8"/>
                <w:szCs w:val="28"/>
              </w:rPr>
              <w:t>湖州市教育考试中心一楼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（湖州市吉山北路6号）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firstLine="55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所有考生须在信息输入后，携带相关材料，按相应考区公告的时间、地点进行现场确认（包括报名资格审查、照片信息检验、缴费等）。</w:t>
            </w:r>
            <w:r w:rsidRPr="009A61D4">
              <w:rPr>
                <w:rFonts w:ascii="仿宋" w:eastAsia="仿宋" w:hAnsi="仿宋" w:cs="宋体" w:hint="eastAsia"/>
                <w:color w:val="FF0000"/>
                <w:kern w:val="0"/>
                <w:sz w:val="29"/>
                <w:szCs w:val="29"/>
              </w:rPr>
              <w:t>其中，报考中职专业课、中职实习指导教师资格以及初中和高中日语、俄语科目教师资格的考生，可以到就近的考区确认点办理确认手续。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各考区联系电话、公告网站详见下表。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firstLine="55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A61D4" w:rsidRPr="009A61D4" w:rsidRDefault="009A61D4" w:rsidP="009A61D4">
            <w:pPr>
              <w:widowControl/>
              <w:wordWrap w:val="0"/>
              <w:spacing w:before="100" w:beforeAutospacing="1" w:after="100" w:afterAutospacing="1" w:line="469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2018年上半年浙江省教师资格考试面试报名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联系电话及公告网站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firstLine="55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tbl>
            <w:tblPr>
              <w:tblW w:w="864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5"/>
              <w:gridCol w:w="3495"/>
              <w:gridCol w:w="3480"/>
            </w:tblGrid>
            <w:tr w:rsidR="009A61D4" w:rsidRPr="009A61D4" w:rsidTr="009A61D4">
              <w:trPr>
                <w:jc w:val="center"/>
              </w:trPr>
              <w:tc>
                <w:tcPr>
                  <w:tcW w:w="166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考区</w:t>
                  </w:r>
                </w:p>
              </w:tc>
              <w:tc>
                <w:tcPr>
                  <w:tcW w:w="349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3480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相关网站</w:t>
                  </w:r>
                </w:p>
              </w:tc>
            </w:tr>
            <w:tr w:rsidR="009A61D4" w:rsidRPr="009A61D4" w:rsidTr="009A61D4">
              <w:trPr>
                <w:jc w:val="center"/>
              </w:trPr>
              <w:tc>
                <w:tcPr>
                  <w:tcW w:w="166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杭州</w:t>
                  </w:r>
                </w:p>
              </w:tc>
              <w:tc>
                <w:tcPr>
                  <w:tcW w:w="349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0571-85866663</w:t>
                  </w:r>
                </w:p>
              </w:tc>
              <w:tc>
                <w:tcPr>
                  <w:tcW w:w="3480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hyperlink r:id="rId4" w:history="1">
                    <w:r w:rsidRPr="009A61D4">
                      <w:rPr>
                        <w:rFonts w:ascii="瀹嬩綋" w:eastAsia="瀹嬩綋" w:hAnsi="Calibri" w:cs="宋体" w:hint="eastAsia"/>
                        <w:color w:val="000000"/>
                        <w:kern w:val="0"/>
                      </w:rPr>
                      <w:t>www.hzjyks.net</w:t>
                    </w:r>
                  </w:hyperlink>
                  <w:bookmarkStart w:id="0" w:name="_Hlt500148311"/>
                  <w:bookmarkEnd w:id="0"/>
                </w:p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（教师资格）</w:t>
                  </w:r>
                </w:p>
              </w:tc>
            </w:tr>
            <w:tr w:rsidR="009A61D4" w:rsidRPr="009A61D4" w:rsidTr="009A61D4">
              <w:trPr>
                <w:jc w:val="center"/>
              </w:trPr>
              <w:tc>
                <w:tcPr>
                  <w:tcW w:w="166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宁波</w:t>
                  </w:r>
                </w:p>
              </w:tc>
              <w:tc>
                <w:tcPr>
                  <w:tcW w:w="349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0574-87323004</w:t>
                  </w:r>
                </w:p>
              </w:tc>
              <w:tc>
                <w:tcPr>
                  <w:tcW w:w="3480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hyperlink r:id="rId5" w:history="1">
                    <w:r w:rsidRPr="009A61D4">
                      <w:rPr>
                        <w:rFonts w:ascii="瀹嬩綋" w:eastAsia="瀹嬩綋" w:hAnsi="Calibri" w:cs="宋体" w:hint="eastAsia"/>
                        <w:color w:val="000000"/>
                        <w:kern w:val="0"/>
                      </w:rPr>
                      <w:t>nbeea.nbedu.gov.cn</w:t>
                    </w:r>
                  </w:hyperlink>
                  <w:bookmarkStart w:id="1" w:name="_Hlt479923261"/>
                  <w:bookmarkEnd w:id="1"/>
                </w:p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（社会考试）</w:t>
                  </w:r>
                </w:p>
              </w:tc>
            </w:tr>
            <w:tr w:rsidR="009A61D4" w:rsidRPr="009A61D4" w:rsidTr="009A61D4">
              <w:trPr>
                <w:jc w:val="center"/>
              </w:trPr>
              <w:tc>
                <w:tcPr>
                  <w:tcW w:w="166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温州</w:t>
                  </w:r>
                </w:p>
              </w:tc>
              <w:tc>
                <w:tcPr>
                  <w:tcW w:w="349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0577-88638063</w:t>
                  </w:r>
                </w:p>
              </w:tc>
              <w:tc>
                <w:tcPr>
                  <w:tcW w:w="3480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hyperlink r:id="rId6" w:history="1">
                    <w:r w:rsidRPr="009A61D4">
                      <w:rPr>
                        <w:rFonts w:ascii="瀹嬩綋" w:eastAsia="瀹嬩綋" w:hAnsi="Calibri" w:cs="宋体" w:hint="eastAsia"/>
                        <w:color w:val="000000"/>
                        <w:kern w:val="0"/>
                      </w:rPr>
                      <w:t>www.wzksy.cn</w:t>
                    </w:r>
                  </w:hyperlink>
                  <w:bookmarkStart w:id="2" w:name="_Hlt479923436"/>
                  <w:bookmarkEnd w:id="2"/>
                </w:p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（非学历考试）</w:t>
                  </w:r>
                </w:p>
              </w:tc>
            </w:tr>
            <w:tr w:rsidR="009A61D4" w:rsidRPr="009A61D4" w:rsidTr="009A61D4">
              <w:trPr>
                <w:jc w:val="center"/>
              </w:trPr>
              <w:tc>
                <w:tcPr>
                  <w:tcW w:w="166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嘉兴</w:t>
                  </w:r>
                </w:p>
              </w:tc>
              <w:tc>
                <w:tcPr>
                  <w:tcW w:w="349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0573-82079436</w:t>
                  </w:r>
                </w:p>
              </w:tc>
              <w:tc>
                <w:tcPr>
                  <w:tcW w:w="3480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hyperlink r:id="rId7" w:history="1">
                    <w:r w:rsidRPr="009A61D4">
                      <w:rPr>
                        <w:rFonts w:ascii="瀹嬩綋" w:eastAsia="瀹嬩綋" w:hAnsi="Calibri" w:cs="宋体" w:hint="eastAsia"/>
                        <w:color w:val="000000"/>
                        <w:kern w:val="0"/>
                      </w:rPr>
                      <w:t>www.jxksy.com</w:t>
                    </w:r>
                  </w:hyperlink>
                </w:p>
              </w:tc>
            </w:tr>
            <w:tr w:rsidR="009A61D4" w:rsidRPr="009A61D4" w:rsidTr="009A61D4">
              <w:trPr>
                <w:jc w:val="center"/>
              </w:trPr>
              <w:tc>
                <w:tcPr>
                  <w:tcW w:w="166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湖州</w:t>
                  </w:r>
                </w:p>
              </w:tc>
              <w:tc>
                <w:tcPr>
                  <w:tcW w:w="349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0572-2030793</w:t>
                  </w:r>
                </w:p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0572-2572765</w:t>
                  </w:r>
                </w:p>
              </w:tc>
              <w:tc>
                <w:tcPr>
                  <w:tcW w:w="3480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hyperlink r:id="rId8" w:history="1">
                    <w:r w:rsidRPr="009A61D4">
                      <w:rPr>
                        <w:rFonts w:ascii="瀹嬩綋" w:eastAsia="瀹嬩綋" w:hAnsi="Calibri" w:cs="宋体" w:hint="eastAsia"/>
                        <w:color w:val="000000"/>
                        <w:kern w:val="0"/>
                      </w:rPr>
                      <w:t>www.hzjyks.com</w:t>
                    </w:r>
                  </w:hyperlink>
                  <w:bookmarkStart w:id="3" w:name="_Hlt479923529"/>
                  <w:bookmarkEnd w:id="3"/>
                </w:p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（非学历考试）</w:t>
                  </w:r>
                </w:p>
              </w:tc>
            </w:tr>
            <w:tr w:rsidR="009A61D4" w:rsidRPr="009A61D4" w:rsidTr="009A61D4">
              <w:trPr>
                <w:jc w:val="center"/>
              </w:trPr>
              <w:tc>
                <w:tcPr>
                  <w:tcW w:w="166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绍兴</w:t>
                  </w:r>
                </w:p>
              </w:tc>
              <w:tc>
                <w:tcPr>
                  <w:tcW w:w="349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0575-85145734</w:t>
                  </w:r>
                </w:p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0575-85224680</w:t>
                  </w:r>
                </w:p>
              </w:tc>
              <w:tc>
                <w:tcPr>
                  <w:tcW w:w="3480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hyperlink r:id="rId9" w:history="1">
                    <w:r w:rsidRPr="009A61D4">
                      <w:rPr>
                        <w:rFonts w:ascii="瀹嬩綋" w:eastAsia="瀹嬩綋" w:hAnsi="Calibri" w:cs="宋体" w:hint="eastAsia"/>
                        <w:color w:val="000000"/>
                        <w:kern w:val="0"/>
                      </w:rPr>
                      <w:t>www.sxszsks.com</w:t>
                    </w:r>
                  </w:hyperlink>
                  <w:bookmarkStart w:id="4" w:name="_Hlt500418959"/>
                  <w:bookmarkEnd w:id="4"/>
                </w:p>
              </w:tc>
            </w:tr>
            <w:tr w:rsidR="009A61D4" w:rsidRPr="009A61D4" w:rsidTr="009A61D4">
              <w:trPr>
                <w:jc w:val="center"/>
              </w:trPr>
              <w:tc>
                <w:tcPr>
                  <w:tcW w:w="166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金华</w:t>
                  </w:r>
                </w:p>
              </w:tc>
              <w:tc>
                <w:tcPr>
                  <w:tcW w:w="349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0579-82469622</w:t>
                  </w:r>
                </w:p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0579-82469621</w:t>
                  </w:r>
                </w:p>
              </w:tc>
              <w:tc>
                <w:tcPr>
                  <w:tcW w:w="3480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hyperlink r:id="rId10" w:history="1">
                    <w:r w:rsidRPr="009A61D4">
                      <w:rPr>
                        <w:rFonts w:ascii="瀹嬩綋" w:eastAsia="瀹嬩綋" w:hAnsi="Calibri" w:cs="宋体" w:hint="eastAsia"/>
                        <w:color w:val="000000"/>
                        <w:kern w:val="0"/>
                      </w:rPr>
                      <w:t>www.jhedu.org</w:t>
                    </w:r>
                  </w:hyperlink>
                  <w:bookmarkStart w:id="5" w:name="_Hlt479923524"/>
                  <w:bookmarkEnd w:id="5"/>
                </w:p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（教育考试）</w:t>
                  </w:r>
                </w:p>
              </w:tc>
            </w:tr>
            <w:tr w:rsidR="009A61D4" w:rsidRPr="009A61D4" w:rsidTr="009A61D4">
              <w:trPr>
                <w:jc w:val="center"/>
              </w:trPr>
              <w:tc>
                <w:tcPr>
                  <w:tcW w:w="166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衢州</w:t>
                  </w:r>
                </w:p>
              </w:tc>
              <w:tc>
                <w:tcPr>
                  <w:tcW w:w="349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0570-3089342</w:t>
                  </w:r>
                </w:p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0570-3071319</w:t>
                  </w:r>
                </w:p>
              </w:tc>
              <w:tc>
                <w:tcPr>
                  <w:tcW w:w="3480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hyperlink r:id="rId11" w:history="1">
                    <w:r w:rsidRPr="009A61D4">
                      <w:rPr>
                        <w:rFonts w:ascii="瀹嬩綋" w:eastAsia="瀹嬩綋" w:hAnsi="Calibri" w:cs="宋体" w:hint="eastAsia"/>
                        <w:color w:val="000000"/>
                        <w:kern w:val="0"/>
                      </w:rPr>
                      <w:t>www.qzedu.net</w:t>
                    </w:r>
                  </w:hyperlink>
                  <w:bookmarkStart w:id="6" w:name="_Hlt479923540"/>
                  <w:bookmarkEnd w:id="6"/>
                </w:p>
              </w:tc>
            </w:tr>
            <w:tr w:rsidR="009A61D4" w:rsidRPr="009A61D4" w:rsidTr="009A61D4">
              <w:trPr>
                <w:jc w:val="center"/>
              </w:trPr>
              <w:tc>
                <w:tcPr>
                  <w:tcW w:w="166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舟山</w:t>
                  </w:r>
                </w:p>
              </w:tc>
              <w:tc>
                <w:tcPr>
                  <w:tcW w:w="349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0580-2049952</w:t>
                  </w:r>
                </w:p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0580-8720275</w:t>
                  </w:r>
                </w:p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0580-2037312</w:t>
                  </w:r>
                </w:p>
              </w:tc>
              <w:tc>
                <w:tcPr>
                  <w:tcW w:w="3480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hyperlink r:id="rId12" w:history="1">
                    <w:r w:rsidRPr="009A61D4">
                      <w:rPr>
                        <w:rFonts w:ascii="瀹嬩綋" w:eastAsia="瀹嬩綋" w:hAnsi="Calibri" w:cs="宋体" w:hint="eastAsia"/>
                        <w:color w:val="000000"/>
                        <w:kern w:val="0"/>
                      </w:rPr>
                      <w:t>www.zsjy.gov.cn</w:t>
                    </w:r>
                  </w:hyperlink>
                  <w:bookmarkStart w:id="7" w:name="_Hlt479923579"/>
                  <w:bookmarkEnd w:id="7"/>
                </w:p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（招生考试）</w:t>
                  </w:r>
                </w:p>
              </w:tc>
            </w:tr>
            <w:tr w:rsidR="009A61D4" w:rsidRPr="009A61D4" w:rsidTr="009A61D4">
              <w:trPr>
                <w:jc w:val="center"/>
              </w:trPr>
              <w:tc>
                <w:tcPr>
                  <w:tcW w:w="166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台州</w:t>
                  </w:r>
                </w:p>
              </w:tc>
              <w:tc>
                <w:tcPr>
                  <w:tcW w:w="349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0576-88582070</w:t>
                  </w:r>
                </w:p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0576-88501928</w:t>
                  </w:r>
                </w:p>
              </w:tc>
              <w:tc>
                <w:tcPr>
                  <w:tcW w:w="3480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hyperlink r:id="rId13" w:history="1">
                    <w:r w:rsidRPr="009A61D4">
                      <w:rPr>
                        <w:rFonts w:ascii="瀹嬩綋" w:eastAsia="瀹嬩綋" w:hAnsi="Calibri" w:cs="宋体" w:hint="eastAsia"/>
                        <w:color w:val="000000"/>
                        <w:kern w:val="0"/>
                      </w:rPr>
                      <w:t>www.zjtzedu.gov.cn</w:t>
                    </w:r>
                  </w:hyperlink>
                </w:p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（招生考试）</w:t>
                  </w:r>
                </w:p>
              </w:tc>
            </w:tr>
            <w:tr w:rsidR="009A61D4" w:rsidRPr="009A61D4" w:rsidTr="009A61D4">
              <w:trPr>
                <w:jc w:val="center"/>
              </w:trPr>
              <w:tc>
                <w:tcPr>
                  <w:tcW w:w="166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丽水</w:t>
                  </w:r>
                </w:p>
              </w:tc>
              <w:tc>
                <w:tcPr>
                  <w:tcW w:w="349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0578-2113661</w:t>
                  </w:r>
                </w:p>
              </w:tc>
              <w:tc>
                <w:tcPr>
                  <w:tcW w:w="3480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hyperlink r:id="rId14" w:history="1">
                    <w:r w:rsidRPr="009A61D4">
                      <w:rPr>
                        <w:rFonts w:ascii="瀹嬩綋" w:eastAsia="瀹嬩綋" w:hAnsi="Calibri" w:cs="宋体" w:hint="eastAsia"/>
                        <w:color w:val="000000"/>
                        <w:kern w:val="0"/>
                      </w:rPr>
                      <w:t>www.zjlsedu.org</w:t>
                    </w:r>
                  </w:hyperlink>
                  <w:bookmarkStart w:id="8" w:name="_Hlt479923588"/>
                  <w:bookmarkEnd w:id="8"/>
                </w:p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（招生考试）</w:t>
                  </w:r>
                </w:p>
              </w:tc>
            </w:tr>
            <w:tr w:rsidR="009A61D4" w:rsidRPr="009A61D4" w:rsidTr="009A61D4">
              <w:trPr>
                <w:jc w:val="center"/>
              </w:trPr>
              <w:tc>
                <w:tcPr>
                  <w:tcW w:w="166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浙江工业大学</w:t>
                  </w:r>
                </w:p>
              </w:tc>
              <w:tc>
                <w:tcPr>
                  <w:tcW w:w="3495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A61D4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0571-85290485</w:t>
                  </w:r>
                </w:p>
              </w:tc>
              <w:tc>
                <w:tcPr>
                  <w:tcW w:w="3480" w:type="dxa"/>
                  <w:vAlign w:val="center"/>
                  <w:hideMark/>
                </w:tcPr>
                <w:p w:rsidR="009A61D4" w:rsidRPr="009A61D4" w:rsidRDefault="009A61D4" w:rsidP="009A61D4">
                  <w:pPr>
                    <w:widowControl/>
                    <w:spacing w:before="100" w:beforeAutospacing="1" w:after="100" w:afterAutospacing="1" w:line="368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hyperlink r:id="rId15" w:history="1">
                    <w:r w:rsidRPr="009A61D4">
                      <w:rPr>
                        <w:rFonts w:ascii="瀹嬩綋" w:eastAsia="瀹嬩綋" w:hAnsi="Calibri" w:cs="宋体" w:hint="eastAsia"/>
                        <w:color w:val="000000"/>
                        <w:kern w:val="0"/>
                      </w:rPr>
                      <w:t>www.et.zjut.edu.cn</w:t>
                    </w:r>
                  </w:hyperlink>
                </w:p>
              </w:tc>
            </w:tr>
          </w:tbl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left="55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现场确认须由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9"/>
                <w:szCs w:val="29"/>
              </w:rPr>
              <w:t>考生本人办理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，所需携带的材料有：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br/>
            </w: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</w:rPr>
              <w:t>（一）在浙江省参加过教师资格考试笔试的考生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left="55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color w:val="FF0000"/>
                <w:kern w:val="0"/>
                <w:sz w:val="29"/>
                <w:szCs w:val="29"/>
              </w:rPr>
              <w:t>1.考生本人身份证原件、复印件；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firstLine="55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color w:val="FF0000"/>
                <w:kern w:val="0"/>
                <w:sz w:val="29"/>
                <w:szCs w:val="29"/>
              </w:rPr>
              <w:t>2.通过中小学教师资格考试网站（www.ntce.cn）右侧“成绩查询”栏目下查询到的考生本人笔试成绩信息网页打印件。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firstLine="5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</w:rPr>
              <w:t>（二）持外省笔试成绩在浙江省报名参加面试的考生</w:t>
            </w: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</w:rPr>
              <w:br/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已经在外省参加过教师资格考试笔试且成绩合格的考生，在满足我省报考条件的前提下，持有效期内笔试成绩，可以在我省参加教师资格考试面试。例如：某</w:t>
            </w:r>
            <w:r w:rsidRPr="009A61D4">
              <w:rPr>
                <w:rFonts w:ascii="宋体" w:eastAsia="宋体" w:hAnsi="宋体" w:cs="宋体" w:hint="eastAsia"/>
                <w:color w:val="000000"/>
                <w:kern w:val="0"/>
                <w:sz w:val="29"/>
              </w:rPr>
              <w:t> 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考生在外省参加了笔试，各科成绩均合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lastRenderedPageBreak/>
              <w:t>格，户籍或人事关系在浙江省内，学历条件也符合浙江省的报考要求，可以在我省报名参加面试。凡未达到浙江省报考条件中对户籍或人事关系在浙江省内、以及学历基本要求的考生，我省均不接受报名。持外省笔试成绩在我省报名参加面试的考生需携带的材料有：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br/>
            </w: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</w:rPr>
              <w:t>1.户籍在浙江省的社会考生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firstLine="5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（1）本人身份证、户口簿原件及复印件；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firstLine="5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（2）本人相关学历、毕业证明、技术资格证明等原件及复印件。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firstLine="5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</w:rPr>
              <w:t>2.户籍不在浙江省、但人事关系在浙江省的社会考生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firstLine="5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（1）本人身份证原件及复印件；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firstLine="5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（2）由人事关系管理部门出具的人事关系证明原件及复印件；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firstLine="5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（3）本人相关学历、毕业证明、技术资格证明等原件及复印件。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firstLine="5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</w:rPr>
              <w:t>3.在浙江省</w:t>
            </w:r>
            <w:proofErr w:type="gramStart"/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</w:rPr>
              <w:t>内普通</w:t>
            </w:r>
            <w:proofErr w:type="gramEnd"/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</w:rPr>
              <w:t>高校就读的专科、本科学生和全日制研究生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firstLine="5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（1）本人身份证原件及复印件;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firstLine="5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（2）就读学校学籍管理部门或教学管理部门出具的证明（证明格式请在附件中下载）。</w:t>
            </w:r>
          </w:p>
          <w:p w:rsidR="009A61D4" w:rsidRPr="009A61D4" w:rsidRDefault="009A61D4" w:rsidP="009A61D4">
            <w:pPr>
              <w:widowControl/>
              <w:shd w:val="clear" w:color="auto" w:fill="FFFFFF"/>
              <w:wordWrap w:val="0"/>
              <w:spacing w:before="100" w:beforeAutospacing="1" w:after="100" w:afterAutospacing="1" w:line="469" w:lineRule="atLeast"/>
              <w:ind w:firstLine="55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</w:rPr>
              <w:lastRenderedPageBreak/>
              <w:t>五、报考费标准</w:t>
            </w:r>
          </w:p>
          <w:p w:rsidR="009A61D4" w:rsidRPr="009A61D4" w:rsidRDefault="009A61D4" w:rsidP="009A61D4">
            <w:pPr>
              <w:widowControl/>
              <w:wordWrap w:val="0"/>
              <w:spacing w:before="100" w:beforeAutospacing="1" w:after="100" w:afterAutospacing="1" w:line="469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本次面试报考费按浙江省物价局、省财政厅下发的浙价费[2016]176号文件规定的收费标准（280元/人次）执行。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br/>
            </w:r>
            <w:r w:rsidRPr="009A61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  <w:szCs w:val="29"/>
              </w:rPr>
              <w:t>六、面试成绩查询及合格证明发放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br/>
              <w:t>本次面试成绩将于2018年6月中下旬公布，考生可通过教育部中小学教师资格考试网（</w:t>
            </w:r>
            <w:hyperlink r:id="rId16" w:history="1">
              <w:r w:rsidRPr="009A61D4">
                <w:rPr>
                  <w:rFonts w:ascii="仿宋" w:eastAsia="仿宋" w:hAnsi="仿宋" w:cs="宋体" w:hint="eastAsia"/>
                  <w:color w:val="333333"/>
                  <w:kern w:val="0"/>
                  <w:sz w:val="29"/>
                </w:rPr>
                <w:t>www.ntce.cn</w:t>
              </w:r>
            </w:hyperlink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）进行查询，并在“合格证查询”栏目下载、打印《中小学教师资格考试合格证明》。</w:t>
            </w:r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br/>
              <w:t>有关中小学教师资格考试的其他信息，可登陆教育部中小学教师资格考试网站（</w:t>
            </w:r>
            <w:hyperlink r:id="rId17" w:history="1">
              <w:r w:rsidRPr="009A61D4">
                <w:rPr>
                  <w:rFonts w:ascii="仿宋" w:eastAsia="仿宋" w:hAnsi="仿宋" w:cs="宋体" w:hint="eastAsia"/>
                  <w:color w:val="333333"/>
                  <w:kern w:val="0"/>
                  <w:sz w:val="29"/>
                </w:rPr>
                <w:t>www.ntce.cn</w:t>
              </w:r>
            </w:hyperlink>
            <w:r w:rsidRPr="009A61D4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）查询了解。教育部考试中心咨询电话010-82345677，浙江省教育考试院咨询电话0571-88908550、88908530。</w:t>
            </w:r>
          </w:p>
          <w:p w:rsidR="009A61D4" w:rsidRPr="009A61D4" w:rsidRDefault="009A61D4" w:rsidP="009A61D4">
            <w:pPr>
              <w:widowControl/>
              <w:wordWrap w:val="0"/>
              <w:spacing w:before="100" w:beforeAutospacing="1" w:after="100" w:afterAutospacing="1" w:line="469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6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湖州市教育考试中心咨询电话：2572765，2030793。 QQ群：8372106,330500779</w:t>
            </w:r>
          </w:p>
          <w:p w:rsidR="009A61D4" w:rsidRPr="009A61D4" w:rsidRDefault="009A61D4" w:rsidP="009A61D4">
            <w:pPr>
              <w:widowControl/>
              <w:wordWrap w:val="0"/>
              <w:spacing w:before="100" w:beforeAutospacing="1" w:after="100" w:afterAutospacing="1" w:line="469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2243455" cy="1626870"/>
                  <wp:effectExtent l="19050" t="0" r="4445" b="0"/>
                  <wp:docPr id="1" name="图片 1" descr="http://www.hzjyks.com/nzcms_nzweb/nzcms_up/attached/image/20180416/201804161743899089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zjyks.com/nzcms_nzweb/nzcms_up/attached/image/20180416/201804161743899089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62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61D4" w:rsidRPr="009A61D4" w:rsidRDefault="009A61D4" w:rsidP="009A61D4">
            <w:pPr>
              <w:widowControl/>
              <w:wordWrap w:val="0"/>
              <w:spacing w:before="100" w:beforeAutospacing="1" w:after="100" w:afterAutospacing="1" w:line="469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hyperlink r:id="rId19" w:history="1">
              <w:r w:rsidRPr="009A61D4">
                <w:rPr>
                  <w:rFonts w:ascii="仿宋" w:eastAsia="仿宋" w:hAnsi="仿宋" w:cs="宋体" w:hint="eastAsia"/>
                  <w:color w:val="000000"/>
                  <w:kern w:val="0"/>
                  <w:sz w:val="28"/>
                </w:rPr>
                <w:t>附件：学籍证明（样例）</w:t>
              </w:r>
            </w:hyperlink>
            <w:hyperlink r:id="rId20" w:tgtFrame="_blank" w:history="1">
              <w:r w:rsidRPr="009A61D4">
                <w:rPr>
                  <w:rFonts w:ascii="瀹嬩綋" w:eastAsia="瀹嬩綋" w:hAnsi="仿宋" w:cs="宋体" w:hint="eastAsia"/>
                  <w:color w:val="000000"/>
                  <w:kern w:val="0"/>
                  <w:sz w:val="28"/>
                </w:rPr>
                <w:t>.doc</w:t>
              </w:r>
            </w:hyperlink>
          </w:p>
        </w:tc>
      </w:tr>
    </w:tbl>
    <w:p w:rsidR="006B47F0" w:rsidRPr="009A61D4" w:rsidRDefault="006B47F0"/>
    <w:sectPr w:rsidR="006B47F0" w:rsidRPr="009A61D4" w:rsidSect="006B4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61D4"/>
    <w:rsid w:val="006B47F0"/>
    <w:rsid w:val="009A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9A61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A61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A61D4"/>
  </w:style>
  <w:style w:type="paragraph" w:styleId="a4">
    <w:name w:val="Balloon Text"/>
    <w:basedOn w:val="a"/>
    <w:link w:val="Char"/>
    <w:uiPriority w:val="99"/>
    <w:semiHidden/>
    <w:unhideWhenUsed/>
    <w:rsid w:val="009A61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A61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jyks.com/" TargetMode="External"/><Relationship Id="rId13" Type="http://schemas.openxmlformats.org/officeDocument/2006/relationships/hyperlink" Target="http://www.zjtzedu.gov.cn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jxksy.com/" TargetMode="External"/><Relationship Id="rId12" Type="http://schemas.openxmlformats.org/officeDocument/2006/relationships/hyperlink" Target="http://www.zsjy.gov.cn/" TargetMode="External"/><Relationship Id="rId17" Type="http://schemas.openxmlformats.org/officeDocument/2006/relationships/hyperlink" Target="http://www.ntce.c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tce.cn/" TargetMode="External"/><Relationship Id="rId20" Type="http://schemas.openxmlformats.org/officeDocument/2006/relationships/hyperlink" Target="http://www.hzjyks.com/nzcms_nzweb/nzcms_up/attached/file/20180416/20180416174264636463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zksy.cn/" TargetMode="External"/><Relationship Id="rId11" Type="http://schemas.openxmlformats.org/officeDocument/2006/relationships/hyperlink" Target="http://www.qzedu.net/" TargetMode="External"/><Relationship Id="rId5" Type="http://schemas.openxmlformats.org/officeDocument/2006/relationships/hyperlink" Target="http://nbeea.nbedu.gov.cn/" TargetMode="External"/><Relationship Id="rId15" Type="http://schemas.openxmlformats.org/officeDocument/2006/relationships/hyperlink" Target="http://www.et.zjut.edu.cn/" TargetMode="External"/><Relationship Id="rId10" Type="http://schemas.openxmlformats.org/officeDocument/2006/relationships/hyperlink" Target="http://www.jhedu.org/" TargetMode="External"/><Relationship Id="rId19" Type="http://schemas.openxmlformats.org/officeDocument/2006/relationships/hyperlink" Target="http://www.ntce.cn/uploads/soft/151126/20151126ZheJiang-app1.doc" TargetMode="External"/><Relationship Id="rId4" Type="http://schemas.openxmlformats.org/officeDocument/2006/relationships/hyperlink" Target="http://www.hzjyks.net/" TargetMode="External"/><Relationship Id="rId9" Type="http://schemas.openxmlformats.org/officeDocument/2006/relationships/hyperlink" Target="http://www.sxszsks.com/" TargetMode="External"/><Relationship Id="rId14" Type="http://schemas.openxmlformats.org/officeDocument/2006/relationships/hyperlink" Target="http://www.zjlsedu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2018-04-19T00:45:00Z</dcterms:created>
  <dcterms:modified xsi:type="dcterms:W3CDTF">2018-04-19T00:46:00Z</dcterms:modified>
</cp:coreProperties>
</file>