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6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理学院第十届团学组织</w:t>
      </w:r>
    </w:p>
    <w:p>
      <w:pPr>
        <w:pStyle w:val="style0"/>
        <w:spacing w:lineRule="exact" w:line="560"/>
        <w:jc w:val="center"/>
        <w:rPr/>
      </w:pPr>
      <w:r>
        <w:rPr>
          <w:rFonts w:ascii="华文中宋" w:eastAsia="华文中宋" w:hAnsi="华文中宋" w:hint="eastAsia"/>
          <w:b/>
          <w:sz w:val="36"/>
          <w:szCs w:val="36"/>
        </w:rPr>
        <w:t>第一任中心负责人任职公示</w:t>
      </w:r>
    </w:p>
    <w:p>
      <w:pPr>
        <w:pStyle w:val="style0"/>
        <w:spacing w:lineRule="exact" w:line="560"/>
        <w:ind w:firstLine="560" w:firstLineChars="20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现将第十届团学组织第一任中心负责人任职名单予以公示，接受广大同学监督：</w:t>
      </w:r>
    </w:p>
    <w:tbl>
      <w:tblPr>
        <w:tblStyle w:val="style4097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430"/>
        <w:gridCol w:w="4092"/>
      </w:tblGrid>
      <w:tr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spacing w:lineRule="exact" w:line="560"/>
              <w:rPr>
                <w:rFonts w:ascii="仿宋_GB2312" w:eastAsia="仿宋_GB2312" w:hAnsi="华文仿宋"/>
                <w:b w:val="false"/>
                <w:bCs w:val="false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团委：</w:t>
            </w:r>
          </w:p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spacing w:lineRule="exact" w:line="560"/>
              <w:rPr>
                <w:rFonts w:ascii="仿宋_GB2312" w:eastAsia="仿宋_GB2312" w:hAnsi="华文仿宋" w:hint="eastAsia"/>
                <w:b w:val="false"/>
                <w:bCs w:val="false"/>
                <w:sz w:val="32"/>
                <w:szCs w:val="32"/>
              </w:rPr>
            </w:pPr>
          </w:p>
        </w:tc>
      </w:tr>
      <w:tr>
        <w:tblPrEx/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/>
                <w:b w:val="false"/>
                <w:bCs w:val="false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 w:val="false"/>
                <w:bCs w:val="false"/>
                <w:sz w:val="28"/>
                <w:szCs w:val="28"/>
              </w:rPr>
              <w:t>秘书长：</w:t>
            </w:r>
          </w:p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金郅</w:t>
            </w:r>
          </w:p>
        </w:tc>
      </w:tr>
      <w:tr>
        <w:tblPrEx/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/>
                <w:b w:val="false"/>
                <w:bCs w:val="false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 w:val="false"/>
                <w:bCs w:val="false"/>
                <w:sz w:val="28"/>
                <w:szCs w:val="28"/>
              </w:rPr>
              <w:t>副秘书长：</w:t>
            </w:r>
          </w:p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俞泽铨</w:t>
            </w:r>
          </w:p>
        </w:tc>
      </w:tr>
      <w:tr>
        <w:tblPrEx/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/>
                <w:b w:val="false"/>
                <w:bCs w:val="false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 w:val="false"/>
                <w:bCs w:val="false"/>
                <w:sz w:val="28"/>
                <w:szCs w:val="28"/>
              </w:rPr>
              <w:t>新闻宣传中心负责人：</w:t>
            </w:r>
          </w:p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朱烨雯</w:t>
            </w:r>
          </w:p>
        </w:tc>
      </w:tr>
      <w:tr>
        <w:tblPrEx/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/>
                <w:b w:val="false"/>
                <w:bCs w:val="false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 w:val="false"/>
                <w:bCs w:val="false"/>
                <w:sz w:val="28"/>
                <w:szCs w:val="28"/>
              </w:rPr>
              <w:t>社团管理部负责人：</w:t>
            </w:r>
          </w:p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刘韩彬</w:t>
            </w:r>
          </w:p>
        </w:tc>
      </w:tr>
      <w:tr>
        <w:tblPrEx/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/>
                <w:b w:val="false"/>
                <w:bCs w:val="false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 w:val="false"/>
                <w:bCs w:val="false"/>
                <w:sz w:val="28"/>
                <w:szCs w:val="28"/>
              </w:rPr>
              <w:t>青年志愿者服务中心负责人：</w:t>
            </w:r>
          </w:p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沈星海</w:t>
            </w:r>
          </w:p>
        </w:tc>
      </w:tr>
      <w:tr>
        <w:tblPrEx/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rPr>
                <w:rFonts w:ascii="仿宋_GB2312" w:eastAsia="仿宋_GB2312" w:hAnsi="华文仿宋"/>
                <w:b w:val="false"/>
                <w:bCs w:val="false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学生会：</w:t>
            </w:r>
          </w:p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rPr>
                <w:rFonts w:ascii="仿宋_GB2312" w:eastAsia="仿宋_GB2312" w:hAnsi="华文仿宋" w:hint="eastAsia"/>
                <w:b/>
                <w:bCs/>
                <w:sz w:val="32"/>
                <w:szCs w:val="32"/>
              </w:rPr>
            </w:pPr>
          </w:p>
        </w:tc>
      </w:tr>
      <w:bookmarkStart w:id="0" w:name="_GoBack" w:colFirst="0" w:colLast="0"/>
      <w:tr>
        <w:tblPrEx/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/>
                <w:b w:val="false"/>
                <w:bCs w:val="false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 w:val="false"/>
                <w:bCs w:val="false"/>
                <w:sz w:val="28"/>
                <w:szCs w:val="28"/>
              </w:rPr>
              <w:t>执行主席：</w:t>
            </w:r>
          </w:p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余晋</w:t>
            </w:r>
          </w:p>
        </w:tc>
      </w:tr>
      <w:tr>
        <w:tblPrEx/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/>
                <w:b w:val="false"/>
                <w:bCs w:val="false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 w:val="false"/>
                <w:bCs w:val="false"/>
                <w:sz w:val="28"/>
                <w:szCs w:val="28"/>
              </w:rPr>
              <w:t>文体主席：</w:t>
            </w:r>
          </w:p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吴臆洋</w:t>
            </w:r>
          </w:p>
        </w:tc>
      </w:tr>
      <w:tr>
        <w:tblPrEx/>
        <w:trPr/>
        <w:tc>
          <w:tcPr>
            <w:tcW w:w="443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/>
                <w:b w:val="false"/>
                <w:bCs w:val="false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 w:val="false"/>
                <w:bCs w:val="false"/>
                <w:sz w:val="28"/>
                <w:szCs w:val="28"/>
              </w:rPr>
              <w:t>学研主席（主持工作）</w:t>
            </w:r>
            <w:r>
              <w:rPr>
                <w:rFonts w:ascii="仿宋_GB2312" w:eastAsia="仿宋_GB2312" w:hAnsi="华文仿宋" w:hint="eastAsia"/>
                <w:b w:val="false"/>
                <w:bCs w:val="false"/>
                <w:sz w:val="28"/>
                <w:szCs w:val="28"/>
              </w:rPr>
              <w:t>:</w:t>
            </w:r>
          </w:p>
          <w:bookmarkEnd w:id="0"/>
        </w:tc>
        <w:tc>
          <w:tcPr>
            <w:tcW w:w="409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沈泽洋</w:t>
            </w:r>
          </w:p>
        </w:tc>
      </w:tr>
    </w:tbl>
    <w:p>
      <w:pPr>
        <w:pStyle w:val="style0"/>
        <w:rPr>
          <w:rFonts w:ascii="仿宋_GB2312" w:eastAsia="仿宋_GB2312" w:hAnsi="华文仿宋"/>
          <w:sz w:val="28"/>
          <w:szCs w:val="28"/>
        </w:rPr>
      </w:pPr>
    </w:p>
    <w:p>
      <w:pPr>
        <w:pStyle w:val="style0"/>
        <w:ind w:firstLine="560" w:firstLineChars="20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如对上述同学的任职有异议，请以书面材料或当面谈话的形式向理学院学生工作办公室反映。</w:t>
      </w:r>
    </w:p>
    <w:p>
      <w:pPr>
        <w:pStyle w:val="style0"/>
        <w:ind w:firstLine="560" w:firstLineChars="200"/>
        <w:rPr>
          <w:rFonts w:ascii="仿宋_GB2312" w:eastAsia="仿宋_GB2312" w:hAnsi="华文仿宋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公示时间：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2021年5月</w:t>
      </w:r>
      <w:r>
        <w:rPr>
          <w:rFonts w:ascii="仿宋_GB2312" w:eastAsia="仿宋_GB2312" w:hAnsi="华文仿宋"/>
          <w:color w:val="000000"/>
          <w:sz w:val="28"/>
          <w:szCs w:val="28"/>
        </w:rPr>
        <w:t>2</w:t>
      </w:r>
      <w:r>
        <w:rPr>
          <w:rFonts w:eastAsia="仿宋_GB2312" w:hAnsi="华文仿宋"/>
          <w:color w:val="000000"/>
          <w:sz w:val="28"/>
          <w:szCs w:val="28"/>
          <w:lang w:val="en-US"/>
        </w:rPr>
        <w:t>5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日至</w:t>
      </w:r>
      <w:r>
        <w:rPr>
          <w:rFonts w:ascii="仿宋_GB2312" w:eastAsia="仿宋_GB2312" w:hAnsi="华文仿宋"/>
          <w:color w:val="000000"/>
          <w:sz w:val="28"/>
          <w:szCs w:val="28"/>
        </w:rPr>
        <w:t>5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月2</w:t>
      </w:r>
      <w:r>
        <w:rPr>
          <w:rFonts w:eastAsia="仿宋_GB2312" w:hAnsi="华文仿宋" w:hint="default"/>
          <w:color w:val="000000"/>
          <w:sz w:val="28"/>
          <w:szCs w:val="28"/>
          <w:lang w:val="en-US"/>
        </w:rPr>
        <w:t>7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日</w:t>
      </w:r>
    </w:p>
    <w:p>
      <w:pPr>
        <w:pStyle w:val="style0"/>
        <w:ind w:firstLine="560" w:firstLineChars="20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联系人：顿希贤    电话：</w:t>
      </w:r>
      <w:r>
        <w:rPr>
          <w:rFonts w:eastAsia="仿宋_GB2312" w:hAnsi="华文仿宋" w:hint="default"/>
          <w:sz w:val="28"/>
          <w:szCs w:val="28"/>
          <w:lang w:val="en-US"/>
        </w:rPr>
        <w:t>0572-2321165</w:t>
      </w:r>
    </w:p>
    <w:p>
      <w:pPr>
        <w:pStyle w:val="style0"/>
        <w:spacing w:lineRule="exact" w:line="560"/>
        <w:ind w:firstLine="6440" w:firstLineChars="2300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理学院团委</w:t>
      </w:r>
    </w:p>
    <w:p>
      <w:pPr>
        <w:pStyle w:val="style0"/>
        <w:spacing w:lineRule="exact" w:line="560"/>
        <w:ind w:firstLine="4900" w:firstLineChars="1750"/>
        <w:jc w:val="right"/>
        <w:rPr>
          <w:color w:val="000000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二○二一年五月二十</w:t>
      </w:r>
      <w:r>
        <w:rPr>
          <w:rFonts w:ascii="仿宋_GB2312" w:hAnsi="华文仿宋" w:hint="eastAsia"/>
          <w:color w:val="000000"/>
          <w:sz w:val="28"/>
          <w:szCs w:val="28"/>
          <w:lang w:eastAsia="zh-CN"/>
        </w:rPr>
        <w:t>五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002020204"/>
    <w:charset w:val="86"/>
    <w:family w:val="modern"/>
    <w:pitch w:val="default"/>
    <w:sig w:usb0="E0002AFF" w:usb1="C80E7843" w:usb2="00000019" w:usb3="00000000" w:csb0="000401FF" w:csb1="00000000"/>
  </w:font>
  <w:font w:name="华文仿宋">
    <w:altName w:val="STFangsong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Plain Table 4"/>
    <w:basedOn w:val="style105"/>
    <w:next w:val="style4097"/>
    <w:uiPriority w:val="44"/>
    <w:pPr/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232</Words>
  <Pages>1</Pages>
  <Characters>248</Characters>
  <Application>WPS Office</Application>
  <DocSecurity>0</DocSecurity>
  <Paragraphs>39</Paragraphs>
  <ScaleCrop>false</ScaleCrop>
  <LinksUpToDate>false</LinksUpToDate>
  <CharactersWithSpaces>252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2021-05-24T02:28:00Z</dcterms:created>
  <dc:creator>acer11</dc:creator>
  <lastModifiedBy>MI 9</lastModifiedBy>
  <dcterms:modified xsi:type="dcterms:W3CDTF">2021-05-25T08:15:08Z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E44940B57369444CB066E8DC08B11E16</vt:lpwstr>
  </property>
</Properties>
</file>